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C1" w:rsidRDefault="00C654C1" w:rsidP="00C654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C654C1" w:rsidRDefault="00C654C1" w:rsidP="00C654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УТВЕРЖДАЮ</w:t>
      </w:r>
    </w:p>
    <w:p w:rsidR="00C654C1" w:rsidRDefault="00C654C1" w:rsidP="00C654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Директор </w:t>
      </w:r>
      <w:r w:rsidR="00291DF6">
        <w:rPr>
          <w:rFonts w:ascii="Times New Roman" w:hAnsi="Times New Roman"/>
          <w:b/>
          <w:bCs/>
        </w:rPr>
        <w:t>ИПЭ</w:t>
      </w:r>
      <w:r>
        <w:rPr>
          <w:rFonts w:ascii="Times New Roman" w:hAnsi="Times New Roman"/>
          <w:b/>
          <w:bCs/>
        </w:rPr>
        <w:t xml:space="preserve"> УрО РАН</w:t>
      </w:r>
    </w:p>
    <w:p w:rsidR="00C654C1" w:rsidRDefault="00291DF6" w:rsidP="00C654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И. В. Ярмошенко</w:t>
      </w:r>
    </w:p>
    <w:p w:rsidR="00C654C1" w:rsidRDefault="00C654C1" w:rsidP="00C654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C654C1" w:rsidRDefault="00C654C1" w:rsidP="00C654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</w:t>
      </w:r>
    </w:p>
    <w:p w:rsidR="00C654C1" w:rsidRDefault="00C654C1" w:rsidP="00C654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C654C1" w:rsidRDefault="00C654C1" w:rsidP="00C654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</w:t>
      </w:r>
      <w:r w:rsidR="00EF2BB3">
        <w:rPr>
          <w:rFonts w:ascii="Times New Roman" w:hAnsi="Times New Roman"/>
          <w:b/>
          <w:bCs/>
        </w:rPr>
        <w:t>20</w:t>
      </w:r>
      <w:r w:rsidR="005276AD">
        <w:rPr>
          <w:rFonts w:ascii="Times New Roman" w:hAnsi="Times New Roman"/>
          <w:b/>
          <w:bCs/>
        </w:rPr>
        <w:t xml:space="preserve">» </w:t>
      </w:r>
      <w:r w:rsidR="00EF2BB3">
        <w:rPr>
          <w:rFonts w:ascii="Times New Roman" w:hAnsi="Times New Roman"/>
          <w:b/>
          <w:bCs/>
        </w:rPr>
        <w:t>января 2025</w:t>
      </w:r>
      <w:r>
        <w:rPr>
          <w:rFonts w:ascii="Times New Roman" w:hAnsi="Times New Roman"/>
          <w:b/>
          <w:bCs/>
        </w:rPr>
        <w:t xml:space="preserve"> г.</w:t>
      </w:r>
    </w:p>
    <w:p w:rsidR="00C654C1" w:rsidRDefault="00C654C1" w:rsidP="00C65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</w:t>
      </w:r>
    </w:p>
    <w:p w:rsidR="00C654C1" w:rsidRDefault="00C654C1" w:rsidP="00C65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М.П.</w:t>
      </w:r>
    </w:p>
    <w:p w:rsidR="00397206" w:rsidRDefault="001D40B6"/>
    <w:p w:rsidR="0045630D" w:rsidRDefault="0045630D"/>
    <w:p w:rsidR="0045630D" w:rsidRDefault="0045630D" w:rsidP="0045630D">
      <w:pPr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b/>
          <w:sz w:val="24"/>
          <w:szCs w:val="24"/>
          <w:lang w:eastAsia="en-US"/>
        </w:rPr>
        <w:t>ДОКЛАД ОБ АНТИМОНОПОЛЬНОМ КОМПЛАЕНСЕ</w:t>
      </w:r>
    </w:p>
    <w:p w:rsidR="00483499" w:rsidRPr="0045630D" w:rsidRDefault="00291DF6" w:rsidP="0045630D">
      <w:pPr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ИПЭ</w:t>
      </w:r>
      <w:r w:rsidR="00483499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УрО РАН за 202</w:t>
      </w:r>
      <w:r w:rsidR="00EF2BB3">
        <w:rPr>
          <w:rFonts w:ascii="Times New Roman" w:eastAsiaTheme="minorHAnsi" w:hAnsi="Times New Roman"/>
          <w:b/>
          <w:sz w:val="24"/>
          <w:szCs w:val="24"/>
          <w:lang w:eastAsia="en-US"/>
        </w:rPr>
        <w:t>4</w:t>
      </w:r>
      <w:r w:rsidR="00483499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год.</w:t>
      </w:r>
    </w:p>
    <w:p w:rsidR="00AC1851" w:rsidRDefault="00AC1851" w:rsidP="00AC18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AC1851">
        <w:rPr>
          <w:rFonts w:ascii="Times New Roman" w:eastAsiaTheme="minorHAnsi" w:hAnsi="Times New Roman"/>
          <w:sz w:val="24"/>
          <w:szCs w:val="24"/>
          <w:lang w:eastAsia="en-US"/>
        </w:rPr>
        <w:t>В целях р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еализации Национального плана («дорожной карты»</w:t>
      </w:r>
      <w:r w:rsidRPr="00AC1851">
        <w:rPr>
          <w:rFonts w:ascii="Times New Roman" w:eastAsiaTheme="minorHAnsi" w:hAnsi="Times New Roman"/>
          <w:sz w:val="24"/>
          <w:szCs w:val="24"/>
          <w:lang w:eastAsia="en-US"/>
        </w:rPr>
        <w:t>) развития конкуренции в Российской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C1851">
        <w:rPr>
          <w:rFonts w:ascii="Times New Roman" w:eastAsiaTheme="minorHAnsi" w:hAnsi="Times New Roman"/>
          <w:sz w:val="24"/>
          <w:szCs w:val="24"/>
          <w:lang w:eastAsia="en-US"/>
        </w:rPr>
        <w:t>Федерации на 2021 - 2025 годы, утвержденного распоряжением Правительства Российской Федерации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C1851">
        <w:rPr>
          <w:rFonts w:ascii="Times New Roman" w:eastAsiaTheme="minorHAnsi" w:hAnsi="Times New Roman"/>
          <w:sz w:val="24"/>
          <w:szCs w:val="24"/>
          <w:lang w:eastAsia="en-US"/>
        </w:rPr>
        <w:t>от 02.09.2021 г. № 2424-р, в соответствии с Указом Президента Российской Федерации от 21 июля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2020 г. № 474 «</w:t>
      </w:r>
      <w:r w:rsidRPr="00AC1851">
        <w:rPr>
          <w:rFonts w:ascii="Times New Roman" w:eastAsiaTheme="minorHAnsi" w:hAnsi="Times New Roman"/>
          <w:sz w:val="24"/>
          <w:szCs w:val="24"/>
          <w:lang w:eastAsia="en-US"/>
        </w:rPr>
        <w:t>О национальных целях развития Российской Федерации на период до 2030 года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»,</w:t>
      </w:r>
      <w:r w:rsidRPr="00AC1851">
        <w:rPr>
          <w:rFonts w:ascii="Times New Roman" w:hAnsi="Times New Roman"/>
          <w:sz w:val="24"/>
          <w:szCs w:val="24"/>
        </w:rPr>
        <w:t xml:space="preserve"> </w:t>
      </w:r>
      <w:r w:rsidR="00291DF6">
        <w:rPr>
          <w:rFonts w:ascii="Times New Roman" w:hAnsi="Times New Roman"/>
          <w:sz w:val="24"/>
          <w:szCs w:val="24"/>
        </w:rPr>
        <w:t>ИПЭ</w:t>
      </w:r>
      <w:r>
        <w:rPr>
          <w:rFonts w:ascii="Times New Roman" w:hAnsi="Times New Roman"/>
          <w:sz w:val="24"/>
          <w:szCs w:val="24"/>
        </w:rPr>
        <w:t xml:space="preserve"> УрО РАН</w:t>
      </w:r>
      <w:r w:rsidR="00291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подготовлен</w:t>
      </w:r>
      <w:r w:rsidRPr="00AC185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н</w:t>
      </w:r>
      <w:r w:rsidRPr="005276AD">
        <w:rPr>
          <w:rFonts w:ascii="Times New Roman" w:eastAsiaTheme="minorHAnsi" w:hAnsi="Times New Roman"/>
          <w:sz w:val="24"/>
          <w:szCs w:val="24"/>
          <w:lang w:eastAsia="en-US"/>
        </w:rPr>
        <w:t>астоящий доклад об антимонопольном комплаенсе (Далее — Доклад)</w:t>
      </w:r>
      <w:r w:rsidR="009052DB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proofErr w:type="gramEnd"/>
    </w:p>
    <w:p w:rsidR="009052DB" w:rsidRDefault="009052DB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Доклад</w:t>
      </w:r>
      <w:r w:rsidR="0045630D" w:rsidRPr="005276AD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подготовлен в соответствии 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9052DB" w:rsidRPr="009052DB" w:rsidRDefault="005276AD" w:rsidP="009052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52DB">
        <w:rPr>
          <w:rFonts w:ascii="Times New Roman" w:hAnsi="Times New Roman"/>
          <w:sz w:val="24"/>
          <w:szCs w:val="24"/>
        </w:rPr>
        <w:t xml:space="preserve">Положением об организации системы внутреннего обеспечения соответствия требованиям антимонопольного законодательства в Федеральном государственном бюджетном учреждении науки Институт </w:t>
      </w:r>
      <w:r w:rsidR="00291DF6">
        <w:rPr>
          <w:rFonts w:ascii="Times New Roman" w:hAnsi="Times New Roman"/>
          <w:sz w:val="24"/>
          <w:szCs w:val="24"/>
        </w:rPr>
        <w:t>промышленной экологии</w:t>
      </w:r>
      <w:r w:rsidRPr="009052DB">
        <w:rPr>
          <w:rFonts w:ascii="Times New Roman" w:hAnsi="Times New Roman"/>
          <w:sz w:val="24"/>
          <w:szCs w:val="24"/>
        </w:rPr>
        <w:t xml:space="preserve"> Уральского отделения Российской академии наук</w:t>
      </w:r>
      <w:r w:rsidR="0045630D"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, утвержденным приказом </w:t>
      </w:r>
      <w:r w:rsidR="001D40B6">
        <w:rPr>
          <w:rFonts w:ascii="Times New Roman" w:eastAsiaTheme="minorHAnsi" w:hAnsi="Times New Roman"/>
          <w:sz w:val="24"/>
          <w:szCs w:val="24"/>
          <w:lang w:eastAsia="en-US"/>
        </w:rPr>
        <w:t>ИПЭ УрО РАН №7-о/д от 27.01.2021</w:t>
      </w:r>
      <w:bookmarkStart w:id="0" w:name="_GoBack"/>
      <w:bookmarkEnd w:id="0"/>
      <w:r w:rsidR="009052DB" w:rsidRPr="001D40B6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45630D" w:rsidRPr="009052DB" w:rsidRDefault="009052DB" w:rsidP="009052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>М</w:t>
      </w:r>
      <w:r w:rsidR="0045630D" w:rsidRPr="009052DB">
        <w:rPr>
          <w:rFonts w:ascii="Times New Roman" w:eastAsiaTheme="minorHAnsi" w:hAnsi="Times New Roman"/>
          <w:sz w:val="24"/>
          <w:szCs w:val="24"/>
          <w:lang w:eastAsia="en-US"/>
        </w:rPr>
        <w:t>етодически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>ми</w:t>
      </w:r>
      <w:r w:rsidR="0045630D"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 рекомендаци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>ями</w:t>
      </w:r>
      <w:r w:rsidR="0045630D"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>ми</w:t>
      </w:r>
      <w:r w:rsidR="0045630D"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 распоряжением Правительства Российской Федерации о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>т 18 октября 2018 года № 2258-р;</w:t>
      </w:r>
    </w:p>
    <w:p w:rsidR="009052DB" w:rsidRPr="009052DB" w:rsidRDefault="009052DB" w:rsidP="009052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>Приказом Федеральной антимонопольной службы от 27 декабря 2022 г. № 1034/22 «Об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В рамках осуществления антимонопольного </w:t>
      </w:r>
      <w:proofErr w:type="spellStart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комплаенса</w:t>
      </w:r>
      <w:proofErr w:type="spellEnd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в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 w:rsid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соответствующие уполномоченные подразделения</w:t>
      </w:r>
      <w:r w:rsid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 Института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ре</w:t>
      </w:r>
      <w:r w:rsidR="009052DB">
        <w:rPr>
          <w:rFonts w:ascii="Times New Roman" w:eastAsiaTheme="minorHAnsi" w:hAnsi="Times New Roman"/>
          <w:sz w:val="24"/>
          <w:szCs w:val="24"/>
          <w:lang w:eastAsia="en-US"/>
        </w:rPr>
        <w:t>ализовали следующие мероприятия.</w:t>
      </w:r>
    </w:p>
    <w:p w:rsidR="0045630D" w:rsidRDefault="009052DB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  О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существление сбора в структурных подразделениях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сведений о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наличии нарушений антимонопольного законодательства, а также анализ полученной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информации.</w:t>
      </w:r>
    </w:p>
    <w:p w:rsidR="009052DB" w:rsidRPr="009052DB" w:rsidRDefault="009052DB" w:rsidP="00905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В целях проведения указанного мероприятия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уполномоченным подразделением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 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структурных подразделениях Института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 была запрошена и проанализирована информация о наличии (отсутствии) нарушений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антимонопольного законодательства в деятельности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 (наличие предостережений,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>предупреждений, штрафов, жалоб, возбужденных дел).</w:t>
      </w:r>
    </w:p>
    <w:p w:rsidR="009052DB" w:rsidRDefault="009052DB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052DB" w:rsidRPr="0045630D" w:rsidRDefault="009052DB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За отчетный перио</w:t>
      </w:r>
      <w:r w:rsidR="001821DE">
        <w:rPr>
          <w:rFonts w:ascii="Times New Roman" w:eastAsiaTheme="minorHAnsi" w:hAnsi="Times New Roman"/>
          <w:sz w:val="24"/>
          <w:szCs w:val="24"/>
          <w:lang w:eastAsia="en-US"/>
        </w:rPr>
        <w:t>д (202</w:t>
      </w:r>
      <w:r w:rsidR="00EF2BB3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г.) наличия нарушений антимонопольного законодательства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не выявлено.</w:t>
      </w:r>
    </w:p>
    <w:p w:rsidR="0045630D" w:rsidRPr="0045630D" w:rsidRDefault="00483499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2.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оставление перечня нарушений антимонопольного законодательства в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содержащего</w:t>
      </w:r>
      <w:r w:rsidRPr="0048349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сведения 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выявленных за последние 3 года нарушениях антимонопольного законодательства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классифицированные по сферам деятельности (отдельно по каждому нарушению) и информацию о нарушении (указание нарушенной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нормы антимонопольного законодательства, краткое изложение сути нарушения, указание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последствий нарушения антимонопольного законодательства и результата рассмотрения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нарушения уполномоченным органом), позицию уполномоченного органа, сведения о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мерах по устранению</w:t>
      </w:r>
      <w:proofErr w:type="gramEnd"/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нарушения, а также о мерах,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предпринятых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Институтом, направленных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на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недопущение повторения нарушения.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За последние 3 года (202</w:t>
      </w:r>
      <w:r w:rsidR="00EF2BB3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-202</w:t>
      </w:r>
      <w:r w:rsidR="00EF2BB3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гг.) нарушений антимонопольного законодательства</w:t>
      </w:r>
      <w:r w:rsidR="00F346A0">
        <w:rPr>
          <w:rFonts w:ascii="Times New Roman" w:eastAsiaTheme="minorHAnsi" w:hAnsi="Times New Roman"/>
          <w:sz w:val="24"/>
          <w:szCs w:val="24"/>
          <w:lang w:eastAsia="en-US"/>
        </w:rPr>
        <w:t xml:space="preserve"> в</w:t>
      </w:r>
      <w:r w:rsidR="00483499">
        <w:rPr>
          <w:rFonts w:ascii="Times New Roman" w:eastAsiaTheme="minorHAnsi" w:hAnsi="Times New Roman"/>
          <w:sz w:val="24"/>
          <w:szCs w:val="24"/>
          <w:lang w:eastAsia="en-US"/>
        </w:rPr>
        <w:t xml:space="preserve"> Институт</w:t>
      </w:r>
      <w:r w:rsidR="00F346A0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83499">
        <w:rPr>
          <w:rFonts w:ascii="Times New Roman" w:eastAsiaTheme="minorHAnsi" w:hAnsi="Times New Roman"/>
          <w:sz w:val="24"/>
          <w:szCs w:val="24"/>
          <w:lang w:eastAsia="en-US"/>
        </w:rPr>
        <w:t>не выявлялось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5630D" w:rsidRDefault="00F346A0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3.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существление анализа локальных нормативных актов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, в том числе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их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проектов, на предмет соответствия целям, задачам и принципам антимонопольного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комплаенса.</w:t>
      </w:r>
    </w:p>
    <w:p w:rsidR="00F346A0" w:rsidRPr="002F085E" w:rsidRDefault="002F085E" w:rsidP="002F08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 целью</w:t>
      </w:r>
      <w:r w:rsidRP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реализации данного мероприятия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P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разработана система документооборота, в рамках </w:t>
      </w:r>
      <w:r w:rsidR="00130F74">
        <w:rPr>
          <w:rFonts w:ascii="Times New Roman" w:eastAsiaTheme="minorHAnsi" w:hAnsi="Times New Roman"/>
          <w:sz w:val="24"/>
          <w:szCs w:val="24"/>
          <w:lang w:eastAsia="en-US"/>
        </w:rPr>
        <w:t xml:space="preserve">которой </w:t>
      </w:r>
      <w:r w:rsidRP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обеспечено размещение перечня нормативных локальных актов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P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(за исключением актов,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F085E">
        <w:rPr>
          <w:rFonts w:ascii="Times New Roman" w:eastAsiaTheme="minorHAnsi" w:hAnsi="Times New Roman"/>
          <w:sz w:val="24"/>
          <w:szCs w:val="24"/>
          <w:lang w:eastAsia="en-US"/>
        </w:rPr>
        <w:t>содержащих сведения, относящиеся к государственной тайне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 документов для служебного пользования</w:t>
      </w:r>
      <w:r w:rsidRP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) на официальном сайте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 </w:t>
      </w:r>
      <w:r w:rsidRPr="002F085E">
        <w:rPr>
          <w:rFonts w:ascii="Times New Roman" w:eastAsiaTheme="minorHAnsi" w:hAnsi="Times New Roman"/>
          <w:sz w:val="24"/>
          <w:szCs w:val="24"/>
          <w:lang w:eastAsia="en-US"/>
        </w:rPr>
        <w:t>в информационно-телекоммуникационной сети «Интернет».</w:t>
      </w:r>
    </w:p>
    <w:p w:rsid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Мониторинг и анализ практики применения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антимонопольного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законодательства показал, что в проектах локальных нормативных актов и в локальных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нормативных актах, подготовленных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="001821DE">
        <w:rPr>
          <w:rFonts w:ascii="Times New Roman" w:eastAsiaTheme="minorHAnsi" w:hAnsi="Times New Roman"/>
          <w:sz w:val="24"/>
          <w:szCs w:val="24"/>
          <w:lang w:eastAsia="en-US"/>
        </w:rPr>
        <w:t xml:space="preserve"> за отчетный период (202</w:t>
      </w:r>
      <w:r w:rsidR="00130F74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г.), факты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нарушения антимонопольного законодательства отсутствуют, в </w:t>
      </w:r>
      <w:proofErr w:type="gramStart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связи</w:t>
      </w:r>
      <w:proofErr w:type="gramEnd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с чем</w:t>
      </w:r>
      <w:r w:rsidR="002F085E" w:rsidRP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F085E" w:rsidRPr="0045630D">
        <w:rPr>
          <w:rFonts w:ascii="Times New Roman" w:eastAsiaTheme="minorHAnsi" w:hAnsi="Times New Roman"/>
          <w:sz w:val="24"/>
          <w:szCs w:val="24"/>
          <w:lang w:eastAsia="en-US"/>
        </w:rPr>
        <w:t>отсутствует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необходимость внесения изменений в действующие локальные нормативные акты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По итогам проведенного в 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>Институте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анализа локальных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нормативных актов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и их </w:t>
      </w:r>
      <w:r w:rsidR="002F085E" w:rsidRPr="0045630D">
        <w:rPr>
          <w:rFonts w:ascii="Times New Roman" w:eastAsiaTheme="minorHAnsi" w:hAnsi="Times New Roman"/>
          <w:sz w:val="24"/>
          <w:szCs w:val="24"/>
          <w:lang w:eastAsia="en-US"/>
        </w:rPr>
        <w:t>проектов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сделан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вывод 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>об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их соответствии антимонопольному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законодательств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Федерации.</w:t>
      </w:r>
    </w:p>
    <w:p w:rsidR="0045630D" w:rsidRPr="0045630D" w:rsidRDefault="002F085E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овышение правовой культуры работников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Института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посредством профессиональной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переподготовки, повышения квалификации 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их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участия в семинарах, вебинарах по темам,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касающимся антимонопольного комплаенса.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2F085E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В 202</w:t>
      </w:r>
      <w:r w:rsidR="003042DA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году в целях снижения </w:t>
      </w:r>
      <w:proofErr w:type="spellStart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комплаенс</w:t>
      </w:r>
      <w:proofErr w:type="spellEnd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-рисков руководством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 и Уполномоченным подразделением Института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проводились разъяснительные мероприятия со специалистами, в должностные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обязанности которых входит осуществление деятельности, связанной с соблюдением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ан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>тимонопольного законодательства.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>П</w:t>
      </w:r>
      <w:r w:rsidR="002F085E" w:rsidRPr="0045630D">
        <w:rPr>
          <w:rFonts w:ascii="Times New Roman" w:eastAsiaTheme="minorHAnsi" w:hAnsi="Times New Roman"/>
          <w:sz w:val="24"/>
          <w:szCs w:val="24"/>
          <w:lang w:eastAsia="en-US"/>
        </w:rPr>
        <w:t>рофессиональной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F085E" w:rsidRPr="0045630D">
        <w:rPr>
          <w:rFonts w:ascii="Times New Roman" w:eastAsiaTheme="minorHAnsi" w:hAnsi="Times New Roman"/>
          <w:sz w:val="24"/>
          <w:szCs w:val="24"/>
          <w:lang w:eastAsia="en-US"/>
        </w:rPr>
        <w:t>переподготовки, повышения квалификации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работников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 по программам </w:t>
      </w:r>
      <w:r w:rsidR="002F085E" w:rsidRPr="0045630D">
        <w:rPr>
          <w:rFonts w:ascii="Times New Roman" w:eastAsiaTheme="minorHAnsi" w:hAnsi="Times New Roman"/>
          <w:sz w:val="24"/>
          <w:szCs w:val="24"/>
          <w:lang w:eastAsia="en-US"/>
        </w:rPr>
        <w:t>антимонопольного комплаенса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в отчетном году не проводилось.</w:t>
      </w:r>
    </w:p>
    <w:p w:rsidR="002F085E" w:rsidRDefault="002F085E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При определении п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еречня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 порядка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расчетов ключевых показателей эффективности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антимонопольного </w:t>
      </w:r>
      <w:proofErr w:type="spellStart"/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комплаенса</w:t>
      </w:r>
      <w:proofErr w:type="spellEnd"/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 Институт руководствовался</w:t>
      </w:r>
      <w:r w:rsidRP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Приказом Федеральной антимонопольной службы от 27 декабря 2022 г. № 1034/22 «Об утверждении </w:t>
      </w:r>
      <w:proofErr w:type="gramStart"/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>методики расчета ключевых показателей эффективности функционирования</w:t>
      </w:r>
      <w:proofErr w:type="gramEnd"/>
      <w:r w:rsidRPr="009052DB">
        <w:rPr>
          <w:rFonts w:ascii="Times New Roman" w:eastAsiaTheme="minorHAnsi" w:hAnsi="Times New Roman"/>
          <w:sz w:val="24"/>
          <w:szCs w:val="24"/>
          <w:lang w:eastAsia="en-US"/>
        </w:rPr>
        <w:t xml:space="preserve"> в федеральном органе исполнительной власти антимонопольного комплаенса»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Значения ключевых показателей эффективности антимонопольного </w:t>
      </w:r>
      <w:proofErr w:type="spellStart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комплаенса</w:t>
      </w:r>
      <w:proofErr w:type="spellEnd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за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F085E" w:rsidRPr="0045630D">
        <w:rPr>
          <w:rFonts w:ascii="Times New Roman" w:eastAsiaTheme="minorHAnsi" w:hAnsi="Times New Roman"/>
          <w:sz w:val="24"/>
          <w:szCs w:val="24"/>
          <w:lang w:eastAsia="en-US"/>
        </w:rPr>
        <w:t>202</w:t>
      </w:r>
      <w:r w:rsidR="00EF2BB3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F085E" w:rsidRPr="0045630D">
        <w:rPr>
          <w:rFonts w:ascii="Times New Roman" w:eastAsiaTheme="minorHAnsi" w:hAnsi="Times New Roman"/>
          <w:sz w:val="24"/>
          <w:szCs w:val="24"/>
          <w:lang w:eastAsia="en-US"/>
        </w:rPr>
        <w:t>год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составили</w:t>
      </w:r>
      <w:r w:rsidR="002F085E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5630D" w:rsidRPr="0045630D" w:rsidRDefault="002F085E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 К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оэффициент снижения количества нарушений антимонопольного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законодательства со стороны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 w:rsidR="009359BB"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="001821DE">
        <w:rPr>
          <w:rFonts w:ascii="Times New Roman" w:eastAsiaTheme="minorHAnsi" w:hAnsi="Times New Roman"/>
          <w:sz w:val="24"/>
          <w:szCs w:val="24"/>
          <w:lang w:eastAsia="en-US"/>
        </w:rPr>
        <w:t xml:space="preserve"> (по сравнению с 202</w:t>
      </w:r>
      <w:r w:rsidR="00EF2BB3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годом) максимальное значение.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Коэффициент снижения = 0/0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Так, в 202</w:t>
      </w:r>
      <w:r w:rsidR="00EF2BB3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году, </w:t>
      </w:r>
      <w:proofErr w:type="gramStart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также, как</w:t>
      </w:r>
      <w:proofErr w:type="gramEnd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и в 202</w:t>
      </w:r>
      <w:r w:rsidR="00EF2BB3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году</w:t>
      </w:r>
      <w:r w:rsidR="009359BB">
        <w:rPr>
          <w:rFonts w:ascii="Times New Roman" w:eastAsiaTheme="minorHAnsi" w:hAnsi="Times New Roman"/>
          <w:sz w:val="24"/>
          <w:szCs w:val="24"/>
          <w:lang w:eastAsia="en-US"/>
        </w:rPr>
        <w:t xml:space="preserve"> в Институте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не выявлено ни одного нарушения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антимонопольного законодательства.</w:t>
      </w:r>
    </w:p>
    <w:p w:rsidR="0045630D" w:rsidRPr="0045630D" w:rsidRDefault="009359BB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  Д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оля проектов локальных нормативных актов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, в которых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выявлены риски нарушения </w:t>
      </w:r>
      <w:proofErr w:type="gramStart"/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антимонопольного</w:t>
      </w:r>
      <w:proofErr w:type="gramEnd"/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законодательства, - отсутствует,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по</w:t>
      </w:r>
      <w:r w:rsidR="00EF2BB3">
        <w:rPr>
          <w:rFonts w:ascii="Times New Roman" w:eastAsiaTheme="minorHAnsi" w:hAnsi="Times New Roman"/>
          <w:sz w:val="24"/>
          <w:szCs w:val="24"/>
          <w:lang w:eastAsia="en-US"/>
        </w:rPr>
        <w:t>скольку в отчетном периоде (2024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г.) в проектах локальных нормативных актов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Института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нарушений антимонопольного законодательства не выявлено ни со стороны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служб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, ни со стороны уполномоченн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ых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государственных органов.</w:t>
      </w:r>
    </w:p>
    <w:p w:rsidR="009359BB" w:rsidRDefault="009359BB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 Д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оля локальных нормативных актов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, в которых выявлены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риски нарушения </w:t>
      </w:r>
      <w:proofErr w:type="gramStart"/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антимонопольного</w:t>
      </w:r>
      <w:proofErr w:type="gramEnd"/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законодательства, - отсутствует, поскольку в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отчетном периоде </w:t>
      </w:r>
      <w:r w:rsidR="001821DE">
        <w:rPr>
          <w:rFonts w:ascii="Times New Roman" w:eastAsiaTheme="minorHAnsi" w:hAnsi="Times New Roman"/>
          <w:sz w:val="24"/>
          <w:szCs w:val="24"/>
          <w:lang w:eastAsia="en-US"/>
        </w:rPr>
        <w:t>(202</w:t>
      </w:r>
      <w:r w:rsidR="00EF2BB3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г.) в локальных нормативных актах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Института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нарушений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антимонопольного законодательства не выявлено ни со стороны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служб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, ни со стороны уполномоченн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ых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государственных органов.</w:t>
      </w:r>
    </w:p>
    <w:p w:rsidR="0045630D" w:rsidRPr="0045630D" w:rsidRDefault="009359BB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егулярность проведения мероприятий по снижению рисков нарушения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антимонопольного законодательства в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мероприяти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осуществляется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 текущем режиме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на постоянной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основе.</w:t>
      </w:r>
    </w:p>
    <w:p w:rsidR="0045630D" w:rsidRPr="0045630D" w:rsidRDefault="009359BB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5. Д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оля сотрудников уполномоченных подразделений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 УрО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РАН, в отношении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которых проведены обучающие мероприятия, связанные по тематике с</w:t>
      </w:r>
      <w:r w:rsid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антимонопольным</w:t>
      </w:r>
      <w:proofErr w:type="gramEnd"/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комплаенсом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-  0</w:t>
      </w:r>
      <w:r w:rsidR="0045630D" w:rsidRPr="0045630D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Доля = 0/</w:t>
      </w:r>
      <w:r w:rsidR="009359BB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= 0,0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В отчетном периоде (202</w:t>
      </w:r>
      <w:r w:rsidR="00EF2BB3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г.) 0 человек из уполномоченных подразделений прошли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обучение по темам, связанным </w:t>
      </w:r>
      <w:proofErr w:type="gramStart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proofErr w:type="gramEnd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антимонопольным комплаенсом.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Всего в уполномоченных подраздел</w:t>
      </w:r>
      <w:r w:rsidR="00EF2BB3">
        <w:rPr>
          <w:rFonts w:ascii="Times New Roman" w:eastAsiaTheme="minorHAnsi" w:hAnsi="Times New Roman"/>
          <w:sz w:val="24"/>
          <w:szCs w:val="24"/>
          <w:lang w:eastAsia="en-US"/>
        </w:rPr>
        <w:t xml:space="preserve">ениях по состоянию </w:t>
      </w:r>
      <w:proofErr w:type="gramStart"/>
      <w:r w:rsidR="00EF2BB3">
        <w:rPr>
          <w:rFonts w:ascii="Times New Roman" w:eastAsiaTheme="minorHAnsi" w:hAnsi="Times New Roman"/>
          <w:sz w:val="24"/>
          <w:szCs w:val="24"/>
          <w:lang w:eastAsia="en-US"/>
        </w:rPr>
        <w:t>на конец</w:t>
      </w:r>
      <w:proofErr w:type="gramEnd"/>
      <w:r w:rsidR="00EF2BB3">
        <w:rPr>
          <w:rFonts w:ascii="Times New Roman" w:eastAsiaTheme="minorHAnsi" w:hAnsi="Times New Roman"/>
          <w:sz w:val="24"/>
          <w:szCs w:val="24"/>
          <w:lang w:eastAsia="en-US"/>
        </w:rPr>
        <w:t xml:space="preserve"> 2024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года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насчитывается </w:t>
      </w:r>
      <w:r w:rsidR="009359BB">
        <w:rPr>
          <w:rFonts w:ascii="Times New Roman" w:eastAsiaTheme="minorHAnsi" w:hAnsi="Times New Roman"/>
          <w:sz w:val="24"/>
          <w:szCs w:val="24"/>
          <w:lang w:eastAsia="en-US"/>
        </w:rPr>
        <w:t>4 сотрудника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F07282" w:rsidRDefault="00F07282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10AE1" w:rsidRPr="00F10AE1" w:rsidRDefault="0045630D" w:rsidP="00F10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Вывод: </w:t>
      </w:r>
      <w:r w:rsidR="00F10AE1">
        <w:rPr>
          <w:rFonts w:ascii="Times New Roman" w:eastAsiaTheme="minorHAnsi" w:hAnsi="Times New Roman"/>
          <w:sz w:val="24"/>
          <w:szCs w:val="24"/>
          <w:lang w:eastAsia="en-US"/>
        </w:rPr>
        <w:t>Указанные в Докладе сведения</w:t>
      </w:r>
      <w:r w:rsidR="00F10AE1" w:rsidRP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 характеризует деятельность </w:t>
      </w:r>
      <w:r w:rsidR="00F10AE1">
        <w:rPr>
          <w:rFonts w:ascii="Times New Roman" w:eastAsiaTheme="minorHAnsi" w:hAnsi="Times New Roman"/>
          <w:sz w:val="24"/>
          <w:szCs w:val="24"/>
          <w:lang w:eastAsia="en-US"/>
        </w:rPr>
        <w:t>Института</w:t>
      </w:r>
      <w:r w:rsidR="00F10AE1" w:rsidRP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 как</w:t>
      </w:r>
      <w:r w:rsid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10AE1" w:rsidRPr="00F10AE1">
        <w:rPr>
          <w:rFonts w:ascii="Times New Roman" w:eastAsiaTheme="minorHAnsi" w:hAnsi="Times New Roman"/>
          <w:sz w:val="24"/>
          <w:szCs w:val="24"/>
          <w:lang w:eastAsia="en-US"/>
        </w:rPr>
        <w:t>соответствующую требованиям антимонопольного законодательства</w:t>
      </w:r>
      <w:r w:rsid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 РФ и свидетельствую</w:t>
      </w:r>
      <w:r w:rsidR="00F10AE1" w:rsidRP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т </w:t>
      </w:r>
      <w:proofErr w:type="gramStart"/>
      <w:r w:rsidR="00F10AE1" w:rsidRPr="00F10AE1">
        <w:rPr>
          <w:rFonts w:ascii="Times New Roman" w:eastAsiaTheme="minorHAnsi" w:hAnsi="Times New Roman"/>
          <w:sz w:val="24"/>
          <w:szCs w:val="24"/>
          <w:lang w:eastAsia="en-US"/>
        </w:rPr>
        <w:t>об</w:t>
      </w:r>
      <w:proofErr w:type="gramEnd"/>
      <w:r w:rsidR="00F10AE1" w:rsidRP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проведении</w:t>
      </w:r>
      <w:r w:rsid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 в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 w:rsid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="00F10AE1" w:rsidRP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 мероприятий по анализу</w:t>
      </w:r>
      <w:r w:rsid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10AE1" w:rsidRPr="00F10AE1">
        <w:rPr>
          <w:rFonts w:ascii="Times New Roman" w:eastAsiaTheme="minorHAnsi" w:hAnsi="Times New Roman"/>
          <w:sz w:val="24"/>
          <w:szCs w:val="24"/>
          <w:lang w:eastAsia="en-US"/>
        </w:rPr>
        <w:t>организационно-распорядительных документов на предмет выявления заложенных</w:t>
      </w:r>
      <w:r w:rsid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10AE1" w:rsidRPr="00F10AE1">
        <w:rPr>
          <w:rFonts w:ascii="Times New Roman" w:eastAsiaTheme="minorHAnsi" w:hAnsi="Times New Roman"/>
          <w:sz w:val="24"/>
          <w:szCs w:val="24"/>
          <w:lang w:eastAsia="en-US"/>
        </w:rPr>
        <w:t>в них рисков нарушения антимонопольного законодательства.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r w:rsidR="00F10AE1">
        <w:rPr>
          <w:rFonts w:ascii="Times New Roman" w:eastAsiaTheme="minorHAnsi" w:hAnsi="Times New Roman"/>
          <w:sz w:val="24"/>
          <w:szCs w:val="24"/>
          <w:lang w:eastAsia="en-US"/>
        </w:rPr>
        <w:t xml:space="preserve"> целом в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202</w:t>
      </w:r>
      <w:r w:rsidR="00EF2BB3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году система внутреннего обеспечения соответствия требованиям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антимонопольного законодательства (</w:t>
      </w:r>
      <w:proofErr w:type="gramStart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антимонопольный</w:t>
      </w:r>
      <w:proofErr w:type="gramEnd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комплаенс), позволяющая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реализовывать мероприятия по своевременному выявлению и снижению рисков</w:t>
      </w:r>
      <w:r w:rsidR="0070736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нарушения</w:t>
      </w:r>
      <w:r w:rsidR="00F07282">
        <w:rPr>
          <w:rFonts w:ascii="Times New Roman" w:eastAsiaTheme="minorHAnsi" w:hAnsi="Times New Roman"/>
          <w:sz w:val="24"/>
          <w:szCs w:val="24"/>
          <w:lang w:eastAsia="en-US"/>
        </w:rPr>
        <w:t xml:space="preserve"> в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 w:rsidR="00F07282"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антимонопольного законодательства, работала эффективно.</w:t>
      </w:r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Представления ФАС и иные акты реагирования уполномоченных органов, связанные 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нарушением антимонопольного законодательства в отчетном периоде (202</w:t>
      </w:r>
      <w:r w:rsidR="00EF2BB3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г.), а также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привлечение к административной и другим видам ответственности за нарушения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антимонопольного законодательства в отчетном периоде (202</w:t>
      </w:r>
      <w:r w:rsidR="00EF2BB3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г.) в </w:t>
      </w:r>
      <w:r w:rsidR="00F07282">
        <w:rPr>
          <w:rFonts w:ascii="Times New Roman" w:eastAsiaTheme="minorHAnsi" w:hAnsi="Times New Roman"/>
          <w:sz w:val="24"/>
          <w:szCs w:val="24"/>
          <w:lang w:eastAsia="en-US"/>
        </w:rPr>
        <w:t>Институте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отсутствуют.</w:t>
      </w:r>
      <w:proofErr w:type="gramEnd"/>
    </w:p>
    <w:p w:rsidR="0045630D" w:rsidRP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Уровень риска нарушения антимонопольного законодательства можно оценить, как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«низкий», поскольку локальные нормативные акты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 w:rsidR="00F07282"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АН соответствуют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антимонопольному законодательству</w:t>
      </w:r>
      <w:r w:rsidR="00F07282">
        <w:rPr>
          <w:rFonts w:ascii="Times New Roman" w:eastAsiaTheme="minorHAnsi" w:hAnsi="Times New Roman"/>
          <w:sz w:val="24"/>
          <w:szCs w:val="24"/>
          <w:lang w:eastAsia="en-US"/>
        </w:rPr>
        <w:t xml:space="preserve"> РФ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. Также отсутствуют нарушения антимонопольного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законодательства за предшествующие 3 года, включая отчетный.</w:t>
      </w:r>
    </w:p>
    <w:p w:rsidR="00F07282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В 202</w:t>
      </w:r>
      <w:r w:rsidR="00EF2BB3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году для профилактики и снижения рисков нарушения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 w:rsidR="00F07282"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антимонопольного законодательства необходимо на постоянной основе проводить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обучающие мероприятия для сотрудников уполномоченных подразделений </w:t>
      </w:r>
      <w:r w:rsidR="00F07282">
        <w:rPr>
          <w:rFonts w:ascii="Times New Roman" w:eastAsiaTheme="minorHAnsi" w:hAnsi="Times New Roman"/>
          <w:sz w:val="24"/>
          <w:szCs w:val="24"/>
          <w:lang w:eastAsia="en-US"/>
        </w:rPr>
        <w:t>Института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связанные по тематике с </w:t>
      </w:r>
      <w:proofErr w:type="gramStart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антимонопольным</w:t>
      </w:r>
      <w:proofErr w:type="gramEnd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комплаенсом. </w:t>
      </w:r>
    </w:p>
    <w:p w:rsidR="0045630D" w:rsidRDefault="0045630D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Также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необходимо усилить </w:t>
      </w:r>
      <w:proofErr w:type="gramStart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контроль за</w:t>
      </w:r>
      <w:proofErr w:type="gramEnd"/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соответствием действий сотрудников уполномоченных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подразделений требованиям антимонопольного законодательства и правовой экспертизой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издаваемых </w:t>
      </w:r>
      <w:r w:rsidR="00291DF6">
        <w:rPr>
          <w:rFonts w:ascii="Times New Roman" w:eastAsiaTheme="minorHAnsi" w:hAnsi="Times New Roman"/>
          <w:sz w:val="24"/>
          <w:szCs w:val="24"/>
          <w:lang w:eastAsia="en-US"/>
        </w:rPr>
        <w:t>ИПЭ</w:t>
      </w:r>
      <w:r w:rsidR="00F07282">
        <w:rPr>
          <w:rFonts w:ascii="Times New Roman" w:eastAsiaTheme="minorHAnsi" w:hAnsi="Times New Roman"/>
          <w:sz w:val="24"/>
          <w:szCs w:val="24"/>
          <w:lang w:eastAsia="en-US"/>
        </w:rPr>
        <w:t xml:space="preserve"> УрО РАН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 xml:space="preserve"> локальных нормативных актов в целях выявления и устранения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630D">
        <w:rPr>
          <w:rFonts w:ascii="Times New Roman" w:eastAsiaTheme="minorHAnsi" w:hAnsi="Times New Roman"/>
          <w:sz w:val="24"/>
          <w:szCs w:val="24"/>
          <w:lang w:eastAsia="en-US"/>
        </w:rPr>
        <w:t>комплаенс-рисков и нарушений антимонопольного законодательства.</w:t>
      </w:r>
    </w:p>
    <w:p w:rsidR="00F10AE1" w:rsidRDefault="00F10AE1" w:rsidP="00456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F1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5AAD"/>
    <w:multiLevelType w:val="hybridMultilevel"/>
    <w:tmpl w:val="BF407BBE"/>
    <w:lvl w:ilvl="0" w:tplc="31A4C8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2A"/>
    <w:rsid w:val="000F66D1"/>
    <w:rsid w:val="00130F74"/>
    <w:rsid w:val="001821DE"/>
    <w:rsid w:val="001D40B6"/>
    <w:rsid w:val="00291DF6"/>
    <w:rsid w:val="002F085E"/>
    <w:rsid w:val="003042DA"/>
    <w:rsid w:val="00333AD1"/>
    <w:rsid w:val="0041592A"/>
    <w:rsid w:val="0045630D"/>
    <w:rsid w:val="00483499"/>
    <w:rsid w:val="005276AD"/>
    <w:rsid w:val="00707361"/>
    <w:rsid w:val="009052DB"/>
    <w:rsid w:val="009359BB"/>
    <w:rsid w:val="00AC1851"/>
    <w:rsid w:val="00B206B0"/>
    <w:rsid w:val="00BD6B7C"/>
    <w:rsid w:val="00C654C1"/>
    <w:rsid w:val="00EF2BB3"/>
    <w:rsid w:val="00F07282"/>
    <w:rsid w:val="00F10AE1"/>
    <w:rsid w:val="00F3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C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C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CD64F-0CD5-4E38-BAFA-85B217AB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Путилов Дмитрий Николаевич</dc:creator>
  <cp:lastModifiedBy>RePack by Diakov</cp:lastModifiedBy>
  <cp:revision>4</cp:revision>
  <dcterms:created xsi:type="dcterms:W3CDTF">2025-01-30T11:32:00Z</dcterms:created>
  <dcterms:modified xsi:type="dcterms:W3CDTF">2025-01-31T08:59:00Z</dcterms:modified>
</cp:coreProperties>
</file>